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KURZ ČEŠTINY PRO UKRAJINSKÉ STUDENTY 14-18 let, A1/A2,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27. 6. 2022 – 10. 8. 2022, ONLINE</w:t>
      </w:r>
    </w:p>
    <w:p>
      <w:pPr>
        <w:pStyle w:val="Normal"/>
        <w:bidi w:val="0"/>
        <w:jc w:val="left"/>
        <w:rPr/>
      </w:pPr>
      <w:r>
        <w:rPr>
          <w:sz w:val="16"/>
          <w:szCs w:val="16"/>
        </w:rPr>
        <w:t>SPRÁVA UPRCHLICKÝCH ZAŘÍZENÍ MINISTERSTVA VNITRA                                        Agentura Parole s.r.o.,</w:t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  <w:t>Centrum na podporu integrace cizinců pro Středočeský kraj,                                                        Kaprova 42/14, 110 00 Praha 1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jc w:val="left"/>
        <w:rPr/>
      </w:pPr>
      <w:r>
        <w:rPr>
          <w:sz w:val="16"/>
          <w:szCs w:val="16"/>
        </w:rPr>
        <w:t xml:space="preserve">pracoviště Příbram, U Nemocnice 85, 261 01 Příbram I </w:t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Označení kurzu českého jazyka:</w:t>
      </w:r>
      <w:r>
        <w:rPr>
          <w:sz w:val="20"/>
          <w:szCs w:val="20"/>
        </w:rPr>
        <w:t xml:space="preserve"> PB-D-UKR-ON-1-6/2022 </w:t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ONLINE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0"/>
          <w:szCs w:val="20"/>
        </w:rPr>
        <w:t>kód:</w:t>
      </w:r>
      <w:r>
        <w:rPr>
          <w:b/>
          <w:bCs/>
          <w:sz w:val="20"/>
          <w:szCs w:val="20"/>
        </w:rPr>
        <w:t xml:space="preserve"> </w:t>
      </w:r>
      <w:r>
        <w:rPr>
          <w:rStyle w:val="Internetovodkaz"/>
          <w:b/>
          <w:bCs/>
          <w:sz w:val="20"/>
          <w:szCs w:val="20"/>
        </w:rPr>
        <w:t>https://meet.jit.si/PB-D-UKR-1-6-2022</w:t>
      </w:r>
    </w:p>
    <w:p>
      <w:pPr>
        <w:pStyle w:val="Normal"/>
        <w:bidi w:val="0"/>
        <w:jc w:val="left"/>
        <w:rPr>
          <w:rStyle w:val="Internetovodkaz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r>
        <w:rPr>
          <w:rStyle w:val="Internetovodkaz"/>
          <w:b/>
          <w:bCs/>
          <w:color w:val="000000"/>
          <w:sz w:val="20"/>
          <w:szCs w:val="20"/>
          <w:u w:val="none"/>
        </w:rPr>
        <w:t>LEKTORKY</w:t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r>
        <w:rPr>
          <w:rStyle w:val="Internetovodkaz"/>
          <w:b/>
          <w:bCs/>
          <w:color w:val="000000"/>
          <w:sz w:val="20"/>
          <w:szCs w:val="20"/>
          <w:u w:val="none"/>
        </w:rPr>
        <w:t>Bc. Alžběta Bartáková</w:t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r>
        <w:rPr>
          <w:rStyle w:val="Internetovodkaz"/>
          <w:b w:val="false"/>
          <w:bCs w:val="false"/>
          <w:color w:val="000000"/>
          <w:sz w:val="20"/>
          <w:szCs w:val="20"/>
          <w:u w:val="none"/>
        </w:rPr>
        <w:t>+ 420 720 515 316 (telefon+Whatsapp)</w:t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hyperlink r:id="rId2">
        <w:r>
          <w:rPr>
            <w:rStyle w:val="Internetovodkaz"/>
            <w:b w:val="false"/>
            <w:bCs w:val="false"/>
            <w:color w:val="000000"/>
            <w:sz w:val="20"/>
            <w:szCs w:val="20"/>
            <w:u w:val="none"/>
          </w:rPr>
          <w:t>betka.bartakova@seznam.cz</w:t>
        </w:r>
      </w:hyperlink>
      <w:r>
        <w:rPr>
          <w:rStyle w:val="Internetovodkaz"/>
          <w:b w:val="false"/>
          <w:bCs w:val="false"/>
          <w:color w:val="000000"/>
          <w:sz w:val="20"/>
          <w:szCs w:val="20"/>
          <w:u w:val="none"/>
        </w:rPr>
        <w:t xml:space="preserve"> (e-mail)</w:t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r>
        <w:rPr>
          <w:rStyle w:val="Internetovodkaz"/>
          <w:b/>
          <w:bCs/>
          <w:color w:val="000000"/>
          <w:sz w:val="20"/>
          <w:szCs w:val="20"/>
          <w:u w:val="none"/>
        </w:rPr>
        <w:t>Mgr. Jitka Bartáková</w:t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r>
        <w:rPr>
          <w:rStyle w:val="Internetovodkaz"/>
          <w:b w:val="false"/>
          <w:bCs w:val="false"/>
          <w:color w:val="000000"/>
          <w:sz w:val="20"/>
          <w:szCs w:val="20"/>
          <w:u w:val="none"/>
        </w:rPr>
        <w:t>+420 721 140 798 (telefon+Whatsapp)</w:t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hyperlink r:id="rId3">
        <w:r>
          <w:rPr>
            <w:rStyle w:val="Internetovodkaz"/>
            <w:b w:val="false"/>
            <w:bCs w:val="false"/>
            <w:color w:val="000000"/>
            <w:sz w:val="20"/>
            <w:szCs w:val="20"/>
            <w:u w:val="none"/>
          </w:rPr>
          <w:t>jitka.bartakova@seznam.cz</w:t>
        </w:r>
      </w:hyperlink>
      <w:r>
        <w:rPr>
          <w:rStyle w:val="Internetovodkaz"/>
          <w:b w:val="false"/>
          <w:bCs w:val="false"/>
          <w:color w:val="000000"/>
          <w:sz w:val="20"/>
          <w:szCs w:val="20"/>
          <w:u w:val="none"/>
        </w:rPr>
        <w:t xml:space="preserve"> (e-mail)</w:t>
      </w:r>
    </w:p>
    <w:p>
      <w:pPr>
        <w:pStyle w:val="Normal"/>
        <w:bidi w:val="0"/>
        <w:jc w:val="left"/>
        <w:rPr>
          <w:rStyle w:val="Internetovodkaz"/>
          <w:b w:val="false"/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/>
          <w:u w:val="none"/>
        </w:rPr>
      </w:r>
    </w:p>
    <w:p>
      <w:pPr>
        <w:pStyle w:val="Normal"/>
        <w:bidi w:val="0"/>
        <w:jc w:val="left"/>
        <w:rPr/>
      </w:pPr>
      <w:r>
        <w:rPr>
          <w:rStyle w:val="Internetovodkaz"/>
          <w:b/>
          <w:bCs/>
          <w:color w:val="000000"/>
          <w:sz w:val="20"/>
          <w:szCs w:val="20"/>
          <w:u w:val="none"/>
        </w:rPr>
        <w:t>ROZPIS KURZU</w:t>
      </w:r>
    </w:p>
    <w:tbl>
      <w:tblPr>
        <w:tblW w:w="4080" w:type="dxa"/>
        <w:jc w:val="left"/>
        <w:tblInd w:w="-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28"/>
        <w:gridCol w:w="1248"/>
        <w:gridCol w:w="1704"/>
      </w:tblGrid>
      <w:tr>
        <w:trPr/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pondělí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27. 6. 2022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16.00–17.30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středa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29. 6. 2022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16.00–17.30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pondělí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4. 7. 2022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10.30–12.00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čtvrtek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7. 7. 2022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10.30–12.00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pondělí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11. 7. 2022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10.30–12.00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středa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13. 7. 2022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10.30–12.00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pondělí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18. 7. 2022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10.30–12.00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středa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20. 7. 2022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10.30–12.00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pondělí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25. 7. 2022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10.30–12.00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středa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27. 7. 2022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10.30–12.00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pondělí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1. 8. 2022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10.30–12.00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středa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3. 8. 2022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10.30–12.00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pondělí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8. 8. 2022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10.30–12.00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středa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10. 8. 2022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10.30–12.00</w:t>
            </w:r>
          </w:p>
        </w:tc>
      </w:tr>
    </w:tbl>
    <w:p>
      <w:pPr>
        <w:pStyle w:val="Normal"/>
        <w:bidi w:val="0"/>
        <w:jc w:val="left"/>
        <w:rPr>
          <w:b/>
          <w:b/>
          <w:bCs/>
        </w:rPr>
      </w:pPr>
      <w:r>
        <w:rPr>
          <w:rStyle w:val="Internetovodkaz"/>
          <w:b/>
          <w:bCs/>
          <w:color w:val="000000"/>
          <w:sz w:val="20"/>
          <w:szCs w:val="20"/>
          <w:u w:val="none"/>
        </w:rPr>
        <w:t>Celkem 14x90 minut.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CÍL KURZU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ЦІЛЬ КУРСУ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připravit studenty na studium na českých středních školách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підготувати студентів до навчання в чеських середніх школах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rStyle w:val="Internetovodkaz"/>
                <w:b/>
                <w:bCs/>
                <w:color w:val="000000"/>
                <w:sz w:val="20"/>
                <w:szCs w:val="20"/>
                <w:u w:val="none"/>
              </w:rPr>
              <w:t>PRAVIDLA KURZU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ПРАВИЛА КУРСУ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1. Kurz začíná přesně podle rozpisu, kurz zahajuje lektorka kurzu.</w:t>
            </w:r>
          </w:p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2. Na kurzu mluvíme česky:)</w:t>
            </w:r>
          </w:p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3. Mějte zapnutou kameru.</w:t>
            </w:r>
          </w:p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4. Pokud nemluvíte, vypněte si mikrofon.</w:t>
            </w:r>
          </w:p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5. Pokud se nemůžete kurzu zúčastnit, omluvte se, prosím, lektorce kurzu předem.</w:t>
            </w:r>
          </w:p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6. Pokud se potřebujete během kurzu na chvíli vzdálit, napište, prosím, lektorce v soukromém chatu, vypněte kameru a mikrofon.</w:t>
            </w:r>
          </w:p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7. Respektujte ostatní účastníky kurzu.</w:t>
            </w:r>
          </w:p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8. Připravujte se pravidelně a svědomitě.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uppressLineNumbers/>
              <w:suppressAutoHyphens w:val="tru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Курс починається точно за графіком, курс запускає викладач курсу.</w:t>
            </w:r>
          </w:p>
          <w:p>
            <w:pPr>
              <w:pStyle w:val="Obsahtabulky"/>
              <w:widowControl w:val="false"/>
              <w:suppressLineNumbers/>
              <w:suppressAutoHyphens w:val="tru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 На курсах розмовляємо чеською:)</w:t>
            </w:r>
          </w:p>
          <w:p>
            <w:pPr>
              <w:pStyle w:val="Obsahtabulky"/>
              <w:widowControl w:val="false"/>
              <w:suppressLineNumbers/>
              <w:suppressAutoHyphens w:val="tru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 Тримайте камеру ввімкненою.</w:t>
            </w:r>
          </w:p>
          <w:p>
            <w:pPr>
              <w:pStyle w:val="Obsahtabulky"/>
              <w:widowControl w:val="false"/>
              <w:suppressLineNumbers/>
              <w:suppressAutoHyphens w:val="tru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 Якщо ви не говорите, вимкніть мікрофон.</w:t>
            </w:r>
          </w:p>
          <w:p>
            <w:pPr>
              <w:pStyle w:val="Obsahtabulky"/>
              <w:widowControl w:val="false"/>
              <w:suppressLineNumbers/>
              <w:suppressAutoHyphens w:val="tru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 Якщо ви не можете взяти участь у курсі, будь ласка, заздалегідь вибачтеся перед викладачем курсу.</w:t>
            </w:r>
          </w:p>
          <w:p>
            <w:pPr>
              <w:pStyle w:val="Obsahtabulky"/>
              <w:widowControl w:val="false"/>
              <w:suppressLineNumbers/>
              <w:suppressAutoHyphens w:val="tru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6. Якщо вам потрібно відійти на деякий час під час курсу, будь ласка, напишіть репетитору в приватному чаті, вимкніть камеру і мікрофон.</w:t>
            </w:r>
          </w:p>
          <w:p>
            <w:pPr>
              <w:pStyle w:val="Obsahtabulky"/>
              <w:widowControl w:val="false"/>
              <w:suppressLineNumbers/>
              <w:suppressAutoHyphens w:val="tru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7. Поважайте інших учасників курсу.</w:t>
            </w:r>
          </w:p>
          <w:p>
            <w:pPr>
              <w:pStyle w:val="Obsahtabulky"/>
              <w:widowControl w:val="false"/>
              <w:suppressLineNumbers/>
              <w:suppressAutoHyphens w:val="tru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8. Готуйтеся регулярно і сумлінно.</w:t>
            </w:r>
          </w:p>
        </w:tc>
      </w:tr>
    </w:tbl>
    <w:p>
      <w:pPr>
        <w:pStyle w:val="Normal"/>
        <w:bidi w:val="0"/>
        <w:jc w:val="left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basedOn w:val="DefaultParagraphFont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Obsahtabulky">
    <w:name w:val="Obsah tabulky"/>
    <w:basedOn w:val="Normal"/>
    <w:qFormat/>
    <w:pPr>
      <w:widowControl w:val="false"/>
      <w:suppressLineNumbers/>
      <w:suppressAutoHyphens w:val="true"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tka.bartakova@seznam.cz" TargetMode="External"/><Relationship Id="rId3" Type="http://schemas.openxmlformats.org/officeDocument/2006/relationships/hyperlink" Target="mailto:jitka.bartakova@seznam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LibreOffice/7.3.3.2$Windows_X86_64 LibreOffice_project/d1d0ea68f081ee2800a922cac8f79445e4603348</Application>
  <AppVersion>15.0000</AppVersion>
  <Pages>2</Pages>
  <Words>330</Words>
  <Characters>1862</Characters>
  <CharactersWithSpaces>2203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2022-06-27T15:37:52Z</dcterms:created>
  <dc:creator/>
  <dc:description/>
  <dc:language>cs-CZ</dc:language>
  <cp:lastModifiedBy/>
  <dcterms:modified xsi:type="dcterms:W3CDTF">2022-06-27T14:32:57Z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